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AF79" w14:textId="77777777" w:rsidR="00CC1624" w:rsidRDefault="00CC16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1854"/>
        <w:gridCol w:w="1985"/>
        <w:gridCol w:w="2126"/>
        <w:gridCol w:w="5164"/>
      </w:tblGrid>
      <w:tr w:rsidR="00CC1624" w:rsidRPr="00CC1624" w14:paraId="34DB6EF3" w14:textId="35460706" w:rsidTr="00CC1624">
        <w:trPr>
          <w:trHeight w:val="656"/>
        </w:trPr>
        <w:tc>
          <w:tcPr>
            <w:tcW w:w="2819" w:type="dxa"/>
            <w:shd w:val="clear" w:color="auto" w:fill="7030A0"/>
          </w:tcPr>
          <w:p w14:paraId="60FDDA95" w14:textId="350DD66E" w:rsidR="00CC1624" w:rsidRPr="00CC1624" w:rsidRDefault="00CC1624" w:rsidP="00CC1624">
            <w:pPr>
              <w:jc w:val="center"/>
              <w:rPr>
                <w:rFonts w:ascii="Arial Nova" w:hAnsi="Arial Nova"/>
                <w:color w:val="FFFFFF" w:themeColor="background1"/>
                <w:sz w:val="36"/>
                <w:szCs w:val="36"/>
              </w:rPr>
            </w:pPr>
            <w:r w:rsidRPr="00CC1624">
              <w:rPr>
                <w:rFonts w:ascii="Arial Nova" w:hAnsi="Arial Nova"/>
                <w:color w:val="FFFFFF" w:themeColor="background1"/>
                <w:sz w:val="36"/>
                <w:szCs w:val="36"/>
              </w:rPr>
              <w:t>Item</w:t>
            </w:r>
          </w:p>
        </w:tc>
        <w:tc>
          <w:tcPr>
            <w:tcW w:w="1854" w:type="dxa"/>
            <w:shd w:val="clear" w:color="auto" w:fill="7030A0"/>
          </w:tcPr>
          <w:p w14:paraId="05B77301" w14:textId="49A6DF48" w:rsidR="00CC1624" w:rsidRPr="00CC1624" w:rsidRDefault="00CC1624" w:rsidP="00CC1624">
            <w:pPr>
              <w:jc w:val="center"/>
              <w:rPr>
                <w:rFonts w:ascii="Arial Nova" w:hAnsi="Arial Nova"/>
                <w:color w:val="FFFFFF" w:themeColor="background1"/>
                <w:sz w:val="36"/>
                <w:szCs w:val="36"/>
              </w:rPr>
            </w:pPr>
            <w:r w:rsidRPr="00CC1624">
              <w:rPr>
                <w:rFonts w:ascii="Arial Nova" w:hAnsi="Arial Nova"/>
                <w:color w:val="FFFFFF" w:themeColor="background1"/>
                <w:sz w:val="36"/>
                <w:szCs w:val="36"/>
              </w:rPr>
              <w:t>Owner</w:t>
            </w:r>
          </w:p>
        </w:tc>
        <w:tc>
          <w:tcPr>
            <w:tcW w:w="1985" w:type="dxa"/>
            <w:shd w:val="clear" w:color="auto" w:fill="7030A0"/>
          </w:tcPr>
          <w:p w14:paraId="69C39DEA" w14:textId="1A15184E" w:rsidR="00CC1624" w:rsidRPr="00CC1624" w:rsidRDefault="00CC1624" w:rsidP="00CC1624">
            <w:pPr>
              <w:jc w:val="center"/>
              <w:rPr>
                <w:rFonts w:ascii="Arial Nova" w:hAnsi="Arial Nova"/>
                <w:color w:val="FFFFFF" w:themeColor="background1"/>
                <w:sz w:val="36"/>
                <w:szCs w:val="36"/>
              </w:rPr>
            </w:pPr>
            <w:r w:rsidRPr="00CC1624">
              <w:rPr>
                <w:rFonts w:ascii="Arial Nova" w:hAnsi="Arial Nova"/>
                <w:color w:val="FFFFFF" w:themeColor="background1"/>
                <w:sz w:val="36"/>
                <w:szCs w:val="36"/>
              </w:rPr>
              <w:t>Due Date</w:t>
            </w:r>
          </w:p>
        </w:tc>
        <w:tc>
          <w:tcPr>
            <w:tcW w:w="2126" w:type="dxa"/>
            <w:shd w:val="clear" w:color="auto" w:fill="7030A0"/>
          </w:tcPr>
          <w:p w14:paraId="108E0ED3" w14:textId="47BA45BE" w:rsidR="00CC1624" w:rsidRPr="00CC1624" w:rsidRDefault="00CC1624" w:rsidP="00CC1624">
            <w:pPr>
              <w:jc w:val="center"/>
              <w:rPr>
                <w:rFonts w:ascii="Arial Nova" w:hAnsi="Arial Nova"/>
                <w:color w:val="FFFFFF" w:themeColor="background1"/>
                <w:sz w:val="36"/>
                <w:szCs w:val="36"/>
              </w:rPr>
            </w:pPr>
            <w:r w:rsidRPr="00CC1624">
              <w:rPr>
                <w:rFonts w:ascii="Arial Nova" w:hAnsi="Arial Nova"/>
                <w:color w:val="FFFFFF" w:themeColor="background1"/>
                <w:sz w:val="36"/>
                <w:szCs w:val="36"/>
              </w:rPr>
              <w:t>Status</w:t>
            </w:r>
          </w:p>
        </w:tc>
        <w:tc>
          <w:tcPr>
            <w:tcW w:w="5164" w:type="dxa"/>
            <w:shd w:val="clear" w:color="auto" w:fill="7030A0"/>
          </w:tcPr>
          <w:p w14:paraId="5A884B8B" w14:textId="1ACD8552" w:rsidR="00CC1624" w:rsidRPr="00CC1624" w:rsidRDefault="00CC1624" w:rsidP="00CC1624">
            <w:pPr>
              <w:jc w:val="center"/>
              <w:rPr>
                <w:rFonts w:ascii="Arial Nova" w:hAnsi="Arial Nova"/>
                <w:color w:val="FFFFFF" w:themeColor="background1"/>
                <w:sz w:val="36"/>
                <w:szCs w:val="36"/>
              </w:rPr>
            </w:pPr>
            <w:r w:rsidRPr="00CC1624">
              <w:rPr>
                <w:rFonts w:ascii="Arial Nova" w:hAnsi="Arial Nova"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CC1624" w14:paraId="50BB600A" w14:textId="39C6EF95" w:rsidTr="00CC1624">
        <w:trPr>
          <w:trHeight w:val="1134"/>
        </w:trPr>
        <w:tc>
          <w:tcPr>
            <w:tcW w:w="2819" w:type="dxa"/>
          </w:tcPr>
          <w:p w14:paraId="613C1FE4" w14:textId="23E8BF64" w:rsidR="00CC1624" w:rsidRPr="00CC1624" w:rsidRDefault="00CC1624">
            <w:pPr>
              <w:rPr>
                <w:rFonts w:ascii="Arial Nova" w:hAnsi="Arial Nova"/>
                <w:sz w:val="28"/>
                <w:szCs w:val="28"/>
              </w:rPr>
            </w:pPr>
            <w:r w:rsidRPr="00CC1624">
              <w:rPr>
                <w:rFonts w:ascii="Arial Nova" w:hAnsi="Arial Nova"/>
                <w:sz w:val="28"/>
                <w:szCs w:val="28"/>
              </w:rPr>
              <w:t>Run a “frustration audit”</w:t>
            </w:r>
          </w:p>
        </w:tc>
        <w:tc>
          <w:tcPr>
            <w:tcW w:w="1854" w:type="dxa"/>
          </w:tcPr>
          <w:p w14:paraId="5AA04FD5" w14:textId="77777777" w:rsidR="00CC1624" w:rsidRDefault="00CC1624"/>
        </w:tc>
        <w:tc>
          <w:tcPr>
            <w:tcW w:w="1985" w:type="dxa"/>
          </w:tcPr>
          <w:p w14:paraId="53238EB2" w14:textId="77777777" w:rsidR="00CC1624" w:rsidRDefault="00CC1624"/>
        </w:tc>
        <w:sdt>
          <w:sdtPr>
            <w:id w:val="119080299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Stuck" w:value="Stuck"/>
              <w:listItem w:displayText="Overdue" w:value="Overdue"/>
              <w:listItem w:displayText="Completed" w:value="Completed"/>
            </w:dropDownList>
          </w:sdtPr>
          <w:sdtContent>
            <w:tc>
              <w:tcPr>
                <w:tcW w:w="2126" w:type="dxa"/>
              </w:tcPr>
              <w:p w14:paraId="16262739" w14:textId="7086C528" w:rsidR="00CC1624" w:rsidRDefault="00CC1624">
                <w:r w:rsidRPr="004755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64" w:type="dxa"/>
          </w:tcPr>
          <w:p w14:paraId="1FE20A09" w14:textId="77777777" w:rsidR="00CC1624" w:rsidRDefault="00CC1624"/>
        </w:tc>
      </w:tr>
      <w:tr w:rsidR="00CC1624" w14:paraId="2856B6AC" w14:textId="3DA7CC1E" w:rsidTr="00CC1624">
        <w:trPr>
          <w:trHeight w:val="1134"/>
        </w:trPr>
        <w:tc>
          <w:tcPr>
            <w:tcW w:w="2819" w:type="dxa"/>
          </w:tcPr>
          <w:p w14:paraId="3F605186" w14:textId="0EEDEC02" w:rsidR="00CC1624" w:rsidRPr="00CC1624" w:rsidRDefault="00CC1624" w:rsidP="00CC1624">
            <w:pPr>
              <w:rPr>
                <w:rFonts w:ascii="Arial Nova" w:hAnsi="Arial Nova"/>
                <w:sz w:val="28"/>
                <w:szCs w:val="28"/>
              </w:rPr>
            </w:pPr>
            <w:r w:rsidRPr="00CC1624">
              <w:rPr>
                <w:rFonts w:ascii="Arial Nova" w:hAnsi="Arial Nova"/>
                <w:sz w:val="28"/>
                <w:szCs w:val="28"/>
              </w:rPr>
              <w:t>Simplify one high-pain procedure</w:t>
            </w:r>
          </w:p>
        </w:tc>
        <w:tc>
          <w:tcPr>
            <w:tcW w:w="1854" w:type="dxa"/>
          </w:tcPr>
          <w:p w14:paraId="6D245F1D" w14:textId="77777777" w:rsidR="00CC1624" w:rsidRDefault="00CC1624" w:rsidP="00CC1624"/>
        </w:tc>
        <w:tc>
          <w:tcPr>
            <w:tcW w:w="1985" w:type="dxa"/>
          </w:tcPr>
          <w:p w14:paraId="2761C8C8" w14:textId="77777777" w:rsidR="00CC1624" w:rsidRDefault="00CC1624" w:rsidP="00CC1624"/>
        </w:tc>
        <w:sdt>
          <w:sdtPr>
            <w:id w:val="-589925611"/>
            <w:placeholder>
              <w:docPart w:val="5F4D8F8672E44D1A990FCA9F3832C3E5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Stuck" w:value="Stuck"/>
              <w:listItem w:displayText="Overdue" w:value="Overdue"/>
              <w:listItem w:displayText="Completed" w:value="Completed"/>
            </w:dropDownList>
          </w:sdtPr>
          <w:sdtContent>
            <w:tc>
              <w:tcPr>
                <w:tcW w:w="2126" w:type="dxa"/>
              </w:tcPr>
              <w:p w14:paraId="6D607433" w14:textId="196EA2FB" w:rsidR="00CC1624" w:rsidRDefault="00CC1624" w:rsidP="00CC1624">
                <w:r w:rsidRPr="0090516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64" w:type="dxa"/>
          </w:tcPr>
          <w:p w14:paraId="694E745C" w14:textId="77777777" w:rsidR="00CC1624" w:rsidRDefault="00CC1624" w:rsidP="00CC1624"/>
        </w:tc>
      </w:tr>
      <w:tr w:rsidR="00CC1624" w14:paraId="4033D069" w14:textId="01D2E8FC" w:rsidTr="00CC1624">
        <w:trPr>
          <w:trHeight w:val="1134"/>
        </w:trPr>
        <w:tc>
          <w:tcPr>
            <w:tcW w:w="2819" w:type="dxa"/>
          </w:tcPr>
          <w:p w14:paraId="21AABEED" w14:textId="0E799756" w:rsidR="00CC1624" w:rsidRPr="00CC1624" w:rsidRDefault="00CC1624" w:rsidP="00CC1624">
            <w:pPr>
              <w:rPr>
                <w:rFonts w:ascii="Arial Nova" w:hAnsi="Arial Nova"/>
                <w:sz w:val="28"/>
                <w:szCs w:val="28"/>
              </w:rPr>
            </w:pPr>
            <w:r w:rsidRPr="00CC1624">
              <w:rPr>
                <w:rFonts w:ascii="Arial Nova" w:hAnsi="Arial Nova"/>
                <w:sz w:val="28"/>
                <w:szCs w:val="28"/>
              </w:rPr>
              <w:t>Review how you talk about non-conformances</w:t>
            </w:r>
          </w:p>
        </w:tc>
        <w:tc>
          <w:tcPr>
            <w:tcW w:w="1854" w:type="dxa"/>
          </w:tcPr>
          <w:p w14:paraId="2E6B46CA" w14:textId="77777777" w:rsidR="00CC1624" w:rsidRDefault="00CC1624" w:rsidP="00CC1624"/>
        </w:tc>
        <w:tc>
          <w:tcPr>
            <w:tcW w:w="1985" w:type="dxa"/>
          </w:tcPr>
          <w:p w14:paraId="6487922A" w14:textId="77777777" w:rsidR="00CC1624" w:rsidRDefault="00CC1624" w:rsidP="00CC1624"/>
        </w:tc>
        <w:sdt>
          <w:sdtPr>
            <w:id w:val="192505845"/>
            <w:placeholder>
              <w:docPart w:val="2313ED0800A14DA9B65EE89D8E48CF30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Stuck" w:value="Stuck"/>
              <w:listItem w:displayText="Overdue" w:value="Overdue"/>
              <w:listItem w:displayText="Completed" w:value="Completed"/>
            </w:dropDownList>
          </w:sdtPr>
          <w:sdtContent>
            <w:tc>
              <w:tcPr>
                <w:tcW w:w="2126" w:type="dxa"/>
              </w:tcPr>
              <w:p w14:paraId="3FFF4CD8" w14:textId="46C1556C" w:rsidR="00CC1624" w:rsidRDefault="00CC1624" w:rsidP="00CC1624">
                <w:r w:rsidRPr="0090516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64" w:type="dxa"/>
          </w:tcPr>
          <w:p w14:paraId="1340ACD1" w14:textId="77777777" w:rsidR="00CC1624" w:rsidRDefault="00CC1624" w:rsidP="00CC1624"/>
        </w:tc>
      </w:tr>
      <w:tr w:rsidR="00CC1624" w14:paraId="052DEF03" w14:textId="33329A48" w:rsidTr="00CC1624">
        <w:trPr>
          <w:trHeight w:val="1134"/>
        </w:trPr>
        <w:tc>
          <w:tcPr>
            <w:tcW w:w="2819" w:type="dxa"/>
          </w:tcPr>
          <w:p w14:paraId="1ECF3319" w14:textId="3A26BC41" w:rsidR="00CC1624" w:rsidRPr="00CC1624" w:rsidRDefault="00CC1624" w:rsidP="00CC1624">
            <w:pPr>
              <w:rPr>
                <w:rFonts w:ascii="Arial Nova" w:hAnsi="Arial Nova"/>
                <w:sz w:val="28"/>
                <w:szCs w:val="28"/>
              </w:rPr>
            </w:pPr>
            <w:r w:rsidRPr="00CC1624">
              <w:rPr>
                <w:rFonts w:ascii="Arial Nova" w:hAnsi="Arial Nova"/>
                <w:sz w:val="28"/>
                <w:szCs w:val="28"/>
              </w:rPr>
              <w:t>Add a “Don’t Panic” element</w:t>
            </w:r>
          </w:p>
        </w:tc>
        <w:tc>
          <w:tcPr>
            <w:tcW w:w="1854" w:type="dxa"/>
          </w:tcPr>
          <w:p w14:paraId="0DE80F97" w14:textId="77777777" w:rsidR="00CC1624" w:rsidRDefault="00CC1624" w:rsidP="00CC1624"/>
        </w:tc>
        <w:tc>
          <w:tcPr>
            <w:tcW w:w="1985" w:type="dxa"/>
          </w:tcPr>
          <w:p w14:paraId="1AAACE9A" w14:textId="77777777" w:rsidR="00CC1624" w:rsidRDefault="00CC1624" w:rsidP="00CC1624"/>
        </w:tc>
        <w:sdt>
          <w:sdtPr>
            <w:id w:val="2078466341"/>
            <w:placeholder>
              <w:docPart w:val="8071CDEB09D348F18B1ADD789E297D1E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Stuck" w:value="Stuck"/>
              <w:listItem w:displayText="Overdue" w:value="Overdue"/>
              <w:listItem w:displayText="Completed" w:value="Completed"/>
            </w:dropDownList>
          </w:sdtPr>
          <w:sdtContent>
            <w:tc>
              <w:tcPr>
                <w:tcW w:w="2126" w:type="dxa"/>
              </w:tcPr>
              <w:p w14:paraId="25C4AD02" w14:textId="5283DEBD" w:rsidR="00CC1624" w:rsidRDefault="00CC1624" w:rsidP="00CC1624">
                <w:r w:rsidRPr="0090516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64" w:type="dxa"/>
          </w:tcPr>
          <w:p w14:paraId="37558A28" w14:textId="77777777" w:rsidR="00CC1624" w:rsidRDefault="00CC1624" w:rsidP="00CC1624"/>
        </w:tc>
      </w:tr>
      <w:tr w:rsidR="00CC1624" w14:paraId="252B30C2" w14:textId="77777777" w:rsidTr="00CC1624">
        <w:trPr>
          <w:trHeight w:val="1134"/>
        </w:trPr>
        <w:tc>
          <w:tcPr>
            <w:tcW w:w="2819" w:type="dxa"/>
          </w:tcPr>
          <w:p w14:paraId="3C8016C6" w14:textId="451B53FB" w:rsidR="00CC1624" w:rsidRPr="00CC1624" w:rsidRDefault="00CC1624" w:rsidP="00CC1624">
            <w:pPr>
              <w:rPr>
                <w:rFonts w:ascii="Arial Nova" w:hAnsi="Arial Nova"/>
                <w:sz w:val="28"/>
                <w:szCs w:val="28"/>
              </w:rPr>
            </w:pPr>
            <w:r w:rsidRPr="00CC1624">
              <w:rPr>
                <w:rFonts w:ascii="Arial Nova" w:hAnsi="Arial Nova"/>
                <w:sz w:val="28"/>
                <w:szCs w:val="28"/>
              </w:rPr>
              <w:t>Make Improvement visible</w:t>
            </w:r>
          </w:p>
        </w:tc>
        <w:tc>
          <w:tcPr>
            <w:tcW w:w="1854" w:type="dxa"/>
          </w:tcPr>
          <w:p w14:paraId="18F67157" w14:textId="77777777" w:rsidR="00CC1624" w:rsidRDefault="00CC1624" w:rsidP="00CC1624"/>
        </w:tc>
        <w:tc>
          <w:tcPr>
            <w:tcW w:w="1985" w:type="dxa"/>
          </w:tcPr>
          <w:p w14:paraId="4166CE0D" w14:textId="77777777" w:rsidR="00CC1624" w:rsidRDefault="00CC1624" w:rsidP="00CC1624"/>
        </w:tc>
        <w:sdt>
          <w:sdtPr>
            <w:id w:val="-1644034912"/>
            <w:placeholder>
              <w:docPart w:val="E70C312FF6864267B3FDFC4484DBAD18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Stuck" w:value="Stuck"/>
              <w:listItem w:displayText="Overdue" w:value="Overdue"/>
              <w:listItem w:displayText="Completed" w:value="Completed"/>
            </w:dropDownList>
          </w:sdtPr>
          <w:sdtContent>
            <w:tc>
              <w:tcPr>
                <w:tcW w:w="2126" w:type="dxa"/>
              </w:tcPr>
              <w:p w14:paraId="1FFBB273" w14:textId="5E19DB74" w:rsidR="00CC1624" w:rsidRDefault="00CC1624" w:rsidP="00CC1624">
                <w:r w:rsidRPr="0090516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64" w:type="dxa"/>
          </w:tcPr>
          <w:p w14:paraId="15F9A492" w14:textId="77777777" w:rsidR="00CC1624" w:rsidRDefault="00CC1624" w:rsidP="00CC1624"/>
        </w:tc>
      </w:tr>
    </w:tbl>
    <w:p w14:paraId="611C9A83" w14:textId="74D268BA" w:rsidR="007040F1" w:rsidRDefault="007040F1"/>
    <w:sectPr w:rsidR="007040F1" w:rsidSect="00CC1624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79F8" w14:textId="77777777" w:rsidR="00824D13" w:rsidRDefault="00824D13" w:rsidP="00CC1624">
      <w:pPr>
        <w:spacing w:after="0" w:line="240" w:lineRule="auto"/>
      </w:pPr>
      <w:r>
        <w:separator/>
      </w:r>
    </w:p>
  </w:endnote>
  <w:endnote w:type="continuationSeparator" w:id="0">
    <w:p w14:paraId="6243403E" w14:textId="77777777" w:rsidR="00824D13" w:rsidRDefault="00824D13" w:rsidP="00CC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1A4" w14:textId="3D6BB1FD" w:rsidR="00376AE3" w:rsidRDefault="00376AE3">
    <w:pPr>
      <w:pStyle w:val="Footer"/>
    </w:pPr>
    <w:r>
      <w:t>© MAS Management Systems Pty Ltd 2025</w:t>
    </w:r>
  </w:p>
  <w:p w14:paraId="6300B994" w14:textId="77777777" w:rsidR="00376AE3" w:rsidRDefault="00376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A0BD" w14:textId="77777777" w:rsidR="00824D13" w:rsidRDefault="00824D13" w:rsidP="00CC1624">
      <w:pPr>
        <w:spacing w:after="0" w:line="240" w:lineRule="auto"/>
      </w:pPr>
      <w:r>
        <w:separator/>
      </w:r>
    </w:p>
  </w:footnote>
  <w:footnote w:type="continuationSeparator" w:id="0">
    <w:p w14:paraId="6C5703B0" w14:textId="77777777" w:rsidR="00824D13" w:rsidRDefault="00824D13" w:rsidP="00CC1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5874" w14:textId="6071AACB" w:rsidR="00CC1624" w:rsidRDefault="00CC1624">
    <w:pPr>
      <w:pStyle w:val="Header"/>
    </w:pPr>
  </w:p>
  <w:p w14:paraId="7D844985" w14:textId="441FBC42" w:rsidR="00CC1624" w:rsidRDefault="00CC1624">
    <w:pPr>
      <w:pStyle w:val="Header"/>
    </w:pPr>
    <w:r>
      <w:rPr>
        <w:noProof/>
      </w:rPr>
      <w:drawing>
        <wp:inline distT="0" distB="0" distL="0" distR="0" wp14:anchorId="3149082B" wp14:editId="66C892AE">
          <wp:extent cx="1870710" cy="1330325"/>
          <wp:effectExtent l="0" t="0" r="0" b="0"/>
          <wp:docPr id="1476285045" name="Picture 1" descr="A logo with text and colorful hexago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285045" name="Picture 1" descr="A logo with text and colorful hexagon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1330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CC1624">
      <w:rPr>
        <w:rFonts w:ascii="Arial Nova" w:hAnsi="Arial Nova"/>
        <w:b/>
        <w:bCs/>
        <w:color w:val="7030A0"/>
        <w:sz w:val="40"/>
        <w:szCs w:val="40"/>
      </w:rPr>
      <w:t>Your Human-Centred System Kickstart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24"/>
    <w:rsid w:val="00291CFF"/>
    <w:rsid w:val="00376AE3"/>
    <w:rsid w:val="003F5D8C"/>
    <w:rsid w:val="007040F1"/>
    <w:rsid w:val="00824D13"/>
    <w:rsid w:val="008A6491"/>
    <w:rsid w:val="00BD232B"/>
    <w:rsid w:val="00CC1624"/>
    <w:rsid w:val="00DF1EFA"/>
    <w:rsid w:val="00F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949EB"/>
  <w15:chartTrackingRefBased/>
  <w15:docId w15:val="{B406A359-2A83-473C-BE60-1F588784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62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62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62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C162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C1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6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162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C1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24"/>
  </w:style>
  <w:style w:type="paragraph" w:styleId="Footer">
    <w:name w:val="footer"/>
    <w:basedOn w:val="Normal"/>
    <w:link w:val="FooterChar"/>
    <w:uiPriority w:val="99"/>
    <w:unhideWhenUsed/>
    <w:rsid w:val="00CC1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234F-9E67-4D84-AEB0-4E1F76CDC282}"/>
      </w:docPartPr>
      <w:docPartBody>
        <w:p w:rsidR="00000000" w:rsidRDefault="005E662C">
          <w:r w:rsidRPr="004755DC">
            <w:rPr>
              <w:rStyle w:val="PlaceholderText"/>
            </w:rPr>
            <w:t>Choose an item.</w:t>
          </w:r>
        </w:p>
      </w:docPartBody>
    </w:docPart>
    <w:docPart>
      <w:docPartPr>
        <w:name w:val="5F4D8F8672E44D1A990FCA9F3832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0D4E-8FE9-4C79-ACBD-043E2F17D375}"/>
      </w:docPartPr>
      <w:docPartBody>
        <w:p w:rsidR="00000000" w:rsidRDefault="005E662C" w:rsidP="005E662C">
          <w:pPr>
            <w:pStyle w:val="5F4D8F8672E44D1A990FCA9F3832C3E5"/>
          </w:pPr>
          <w:r w:rsidRPr="004755DC">
            <w:rPr>
              <w:rStyle w:val="PlaceholderText"/>
            </w:rPr>
            <w:t>Choose an item.</w:t>
          </w:r>
        </w:p>
      </w:docPartBody>
    </w:docPart>
    <w:docPart>
      <w:docPartPr>
        <w:name w:val="2313ED0800A14DA9B65EE89D8E48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CCB01-1BAE-41E4-B6F7-1B66CECD2BDB}"/>
      </w:docPartPr>
      <w:docPartBody>
        <w:p w:rsidR="00000000" w:rsidRDefault="005E662C" w:rsidP="005E662C">
          <w:pPr>
            <w:pStyle w:val="2313ED0800A14DA9B65EE89D8E48CF30"/>
          </w:pPr>
          <w:r w:rsidRPr="004755DC">
            <w:rPr>
              <w:rStyle w:val="PlaceholderText"/>
            </w:rPr>
            <w:t>Choose an item.</w:t>
          </w:r>
        </w:p>
      </w:docPartBody>
    </w:docPart>
    <w:docPart>
      <w:docPartPr>
        <w:name w:val="8071CDEB09D348F18B1ADD789E297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9FDC-0472-4306-A173-C2A81D804B42}"/>
      </w:docPartPr>
      <w:docPartBody>
        <w:p w:rsidR="00000000" w:rsidRDefault="005E662C" w:rsidP="005E662C">
          <w:pPr>
            <w:pStyle w:val="8071CDEB09D348F18B1ADD789E297D1E"/>
          </w:pPr>
          <w:r w:rsidRPr="004755DC">
            <w:rPr>
              <w:rStyle w:val="PlaceholderText"/>
            </w:rPr>
            <w:t>Choose an item.</w:t>
          </w:r>
        </w:p>
      </w:docPartBody>
    </w:docPart>
    <w:docPart>
      <w:docPartPr>
        <w:name w:val="E70C312FF6864267B3FDFC4484DBA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B6A7-6751-4AB5-9A59-847B22564E22}"/>
      </w:docPartPr>
      <w:docPartBody>
        <w:p w:rsidR="00000000" w:rsidRDefault="005E662C" w:rsidP="005E662C">
          <w:pPr>
            <w:pStyle w:val="E70C312FF6864267B3FDFC4484DBAD18"/>
          </w:pPr>
          <w:r w:rsidRPr="004755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2C"/>
    <w:rsid w:val="000B5BD9"/>
    <w:rsid w:val="005E662C"/>
    <w:rsid w:val="00F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62C"/>
    <w:rPr>
      <w:color w:val="666666"/>
    </w:rPr>
  </w:style>
  <w:style w:type="paragraph" w:customStyle="1" w:styleId="5F4D8F8672E44D1A990FCA9F3832C3E5">
    <w:name w:val="5F4D8F8672E44D1A990FCA9F3832C3E5"/>
    <w:rsid w:val="005E662C"/>
  </w:style>
  <w:style w:type="paragraph" w:customStyle="1" w:styleId="2313ED0800A14DA9B65EE89D8E48CF30">
    <w:name w:val="2313ED0800A14DA9B65EE89D8E48CF30"/>
    <w:rsid w:val="005E662C"/>
  </w:style>
  <w:style w:type="paragraph" w:customStyle="1" w:styleId="8071CDEB09D348F18B1ADD789E297D1E">
    <w:name w:val="8071CDEB09D348F18B1ADD789E297D1E"/>
    <w:rsid w:val="005E662C"/>
  </w:style>
  <w:style w:type="paragraph" w:customStyle="1" w:styleId="E70C312FF6864267B3FDFC4484DBAD18">
    <w:name w:val="E70C312FF6864267B3FDFC4484DBAD18"/>
    <w:rsid w:val="005E662C"/>
  </w:style>
  <w:style w:type="paragraph" w:customStyle="1" w:styleId="EA43E4679F364E968D467E57B8080BA5">
    <w:name w:val="EA43E4679F364E968D467E57B8080BA5"/>
    <w:rsid w:val="005E662C"/>
  </w:style>
  <w:style w:type="paragraph" w:customStyle="1" w:styleId="3902157921B44AADA5394111962D6339">
    <w:name w:val="3902157921B44AADA5394111962D6339"/>
    <w:rsid w:val="005E6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Stuart</dc:creator>
  <cp:keywords/>
  <dc:description/>
  <cp:lastModifiedBy>Maree Stuart</cp:lastModifiedBy>
  <cp:revision>2</cp:revision>
  <dcterms:created xsi:type="dcterms:W3CDTF">2025-12-09T06:25:00Z</dcterms:created>
  <dcterms:modified xsi:type="dcterms:W3CDTF">2025-12-09T06:36:00Z</dcterms:modified>
</cp:coreProperties>
</file>